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Сведения</w:t>
      </w:r>
      <w:r>
        <w:rPr>
          <w:rFonts w:ascii="Liberation Serif" w:hAnsi="Liberation Serif"/>
          <w:sz w:val="28"/>
        </w:rPr>
        <w:t xml:space="preserve"> </w:t>
      </w:r>
    </w:p>
    <w:p w14:paraId="02000000">
      <w:pPr>
        <w:ind/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о </w:t>
      </w:r>
      <w:r>
        <w:rPr>
          <w:rFonts w:ascii="Liberation Serif" w:hAnsi="Liberation Serif"/>
          <w:sz w:val="28"/>
        </w:rPr>
        <w:t>планируемых</w:t>
      </w:r>
      <w:r>
        <w:rPr>
          <w:rFonts w:ascii="Liberation Serif" w:hAnsi="Liberation Serif"/>
          <w:sz w:val="28"/>
        </w:rPr>
        <w:t xml:space="preserve"> мероприятиях в День правовой помощи детям (</w:t>
      </w:r>
      <w:r>
        <w:rPr>
          <w:rFonts w:ascii="Liberation Serif" w:hAnsi="Liberation Serif"/>
          <w:sz w:val="28"/>
        </w:rPr>
        <w:t>20</w:t>
      </w:r>
      <w:r>
        <w:rPr>
          <w:rFonts w:ascii="Liberation Serif" w:hAnsi="Liberation Serif"/>
          <w:sz w:val="28"/>
        </w:rPr>
        <w:t>.11.</w:t>
      </w:r>
      <w:r>
        <w:rPr>
          <w:rFonts w:ascii="Liberation Serif" w:hAnsi="Liberation Serif"/>
          <w:sz w:val="28"/>
        </w:rPr>
        <w:t>202</w:t>
      </w:r>
      <w:r>
        <w:rPr>
          <w:rFonts w:ascii="Liberation Serif" w:hAnsi="Liberation Serif"/>
          <w:sz w:val="28"/>
        </w:rPr>
        <w:t>5</w:t>
      </w:r>
      <w:r>
        <w:rPr>
          <w:rFonts w:ascii="Liberation Serif" w:hAnsi="Liberation Serif"/>
          <w:sz w:val="28"/>
        </w:rPr>
        <w:t>)</w:t>
      </w:r>
    </w:p>
    <w:p w14:paraId="03000000">
      <w:pPr>
        <w:ind/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государственного казенного учреждения Свердловской области «Государственное юридическое </w:t>
      </w:r>
    </w:p>
    <w:p w14:paraId="04000000">
      <w:pPr>
        <w:ind/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бюро по Свердловской области»</w:t>
      </w:r>
    </w:p>
    <w:p w14:paraId="05000000">
      <w:pPr>
        <w:ind/>
        <w:jc w:val="center"/>
        <w:rPr>
          <w:rFonts w:ascii="Liberation Serif" w:hAnsi="Liberation Serif"/>
          <w:sz w:val="28"/>
        </w:rPr>
      </w:pPr>
    </w:p>
    <w:tbl>
      <w:tblPr>
        <w:tblStyle w:val="Style_1"/>
        <w:tblBorders>
          <w:top w:color="000000" w:sz="2" w:val="single"/>
          <w:left w:color="000000" w:sz="2" w:val="single"/>
          <w:bottom w:color="000000" w:sz="2" w:val="single"/>
          <w:right w:color="000000" w:sz="2" w:val="single"/>
          <w:insideH w:color="000000" w:sz="2" w:val="single"/>
          <w:insideV w:color="000000" w:sz="2" w:val="single"/>
        </w:tblBorders>
        <w:tblLayout w:type="fixed"/>
        <w:tblCellMar>
          <w:left w:type="dxa" w:w="54"/>
          <w:right w:type="dxa" w:w="54"/>
        </w:tblCellMar>
      </w:tblPr>
      <w:tblGrid>
        <w:gridCol w:w="719"/>
        <w:gridCol w:w="2460"/>
        <w:gridCol w:w="3448"/>
        <w:gridCol w:w="3151"/>
        <w:gridCol w:w="4961"/>
      </w:tblGrid>
      <w:tr>
        <w:tc>
          <w:tcPr>
            <w:tcW w:type="dxa" w:w="719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06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</w:p>
          <w:p w14:paraId="07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</w:p>
        </w:tc>
        <w:tc>
          <w:tcPr>
            <w:tcW w:type="dxa" w:w="246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08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Наименование мероприятия</w:t>
            </w:r>
          </w:p>
        </w:tc>
        <w:tc>
          <w:tcPr>
            <w:tcW w:type="dxa" w:w="344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09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Место (адрес) и время</w:t>
            </w:r>
          </w:p>
          <w:p w14:paraId="0A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проведения</w:t>
            </w:r>
          </w:p>
        </w:tc>
        <w:tc>
          <w:tcPr>
            <w:tcW w:type="dxa" w:w="31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0B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Виды оказываемой</w:t>
            </w:r>
          </w:p>
          <w:p w14:paraId="0C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правовой помощи </w:t>
            </w:r>
          </w:p>
        </w:tc>
        <w:tc>
          <w:tcPr>
            <w:tcW w:type="dxa" w:w="496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0D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Участники мероприятия</w:t>
            </w:r>
          </w:p>
          <w:p w14:paraId="0E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</w:p>
        </w:tc>
      </w:tr>
      <w:tr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4"/>
              <w:right w:type="dxa" w:w="54"/>
            </w:tcMar>
          </w:tcPr>
          <w:p w14:paraId="0F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type="dxa" w:w="2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4"/>
              <w:right w:type="dxa" w:w="54"/>
            </w:tcMar>
          </w:tcPr>
          <w:p w14:paraId="10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type="dxa" w:w="3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4"/>
              <w:right w:type="dxa" w:w="54"/>
            </w:tcMar>
          </w:tcPr>
          <w:p w14:paraId="11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type="dxa" w:w="3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4"/>
              <w:right w:type="dxa" w:w="54"/>
            </w:tcMar>
          </w:tcPr>
          <w:p w14:paraId="12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54"/>
              <w:right w:type="dxa" w:w="54"/>
            </w:tcMar>
          </w:tcPr>
          <w:p w14:paraId="13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5</w:t>
            </w:r>
          </w:p>
        </w:tc>
      </w:tr>
      <w:tr>
        <w:trPr>
          <w:trHeight w:hRule="atLeast" w:val="2779"/>
        </w:trPr>
        <w:tc>
          <w:tcPr>
            <w:tcW w:type="dxa" w:w="719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type="dxa" w:w="246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Выездной приём</w:t>
            </w:r>
          </w:p>
        </w:tc>
        <w:tc>
          <w:tcPr>
            <w:tcW w:type="dxa" w:w="344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6000000">
            <w:pPr>
              <w:ind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Детское отделение психдиспансер (ГАУЗ СО Психиатрическая больница № 7), г. Нижний Таг</w:t>
            </w:r>
            <w:r>
              <w:rPr>
                <w:rFonts w:ascii="Times New Roman" w:hAnsi="Times New Roman"/>
                <w:sz w:val="28"/>
              </w:rPr>
              <w:t xml:space="preserve">ил, ул. Космонавтов, д. 31а)- 17 </w:t>
            </w:r>
            <w:r>
              <w:rPr>
                <w:rFonts w:ascii="Times New Roman" w:hAnsi="Times New Roman"/>
                <w:sz w:val="28"/>
              </w:rPr>
              <w:t>ноября 2025 года с 10.00 до 13.00.</w:t>
            </w:r>
          </w:p>
        </w:tc>
        <w:tc>
          <w:tcPr>
            <w:tcW w:type="dxa" w:w="31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7000000">
            <w:pPr>
              <w:ind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Устное консультирование, информирование о деятельности Госюрбюро, о порядке получения БЮП, предоставление буклетов, визиток</w:t>
            </w:r>
            <w:r>
              <w:rPr>
                <w:rFonts w:ascii="Liberation Serif" w:hAnsi="Liberation Serif"/>
                <w:sz w:val="28"/>
              </w:rPr>
              <w:t xml:space="preserve"> </w:t>
            </w:r>
          </w:p>
        </w:tc>
        <w:tc>
          <w:tcPr>
            <w:tcW w:type="dxa" w:w="496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8000000">
            <w:pPr>
              <w:ind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Главные специалисты Госюрбюро по СО Пестерникова М.В., Жирякова Ю.Г., законные представители несовершеннолетних</w:t>
            </w:r>
            <w:r>
              <w:rPr>
                <w:rFonts w:ascii="Liberation Serif" w:hAnsi="Liberation Serif"/>
                <w:sz w:val="28"/>
              </w:rPr>
              <w:t xml:space="preserve"> </w:t>
            </w:r>
          </w:p>
        </w:tc>
      </w:tr>
      <w:tr>
        <w:trPr>
          <w:trHeight w:hRule="atLeast" w:val="3958"/>
        </w:trPr>
        <w:tc>
          <w:tcPr>
            <w:tcW w:type="dxa" w:w="719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9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2.</w:t>
            </w:r>
          </w:p>
        </w:tc>
        <w:tc>
          <w:tcPr>
            <w:tcW w:type="dxa" w:w="246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A000000">
            <w:pPr>
              <w:ind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Информационно-правовая </w:t>
            </w:r>
            <w:r>
              <w:rPr>
                <w:rFonts w:ascii="Times New Roman" w:hAnsi="Times New Roman"/>
                <w:sz w:val="28"/>
              </w:rPr>
              <w:t>встреча на тему: «Бесплатная юридическая помощь – в помощь родителям и детям</w:t>
            </w:r>
            <w:r>
              <w:rPr>
                <w:rFonts w:ascii="Liberation Serif" w:hAnsi="Liberation Serif"/>
                <w:sz w:val="28"/>
              </w:rPr>
              <w:t>!»</w:t>
            </w:r>
          </w:p>
        </w:tc>
        <w:tc>
          <w:tcPr>
            <w:tcW w:type="dxa" w:w="344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ГАУСО СО «</w:t>
            </w:r>
            <w:r>
              <w:rPr>
                <w:rFonts w:ascii="Times New Roman" w:hAnsi="Times New Roman"/>
                <w:sz w:val="28"/>
              </w:rPr>
              <w:t>Комплексный центр</w:t>
            </w:r>
            <w:r>
              <w:rPr>
                <w:rFonts w:ascii="Times New Roman" w:hAnsi="Times New Roman"/>
                <w:sz w:val="28"/>
              </w:rPr>
              <w:t xml:space="preserve"> социального обслуживания населения </w:t>
            </w:r>
            <w:r>
              <w:rPr>
                <w:rFonts w:ascii="Times New Roman" w:hAnsi="Times New Roman"/>
                <w:sz w:val="28"/>
              </w:rPr>
              <w:t>«Золотая</w:t>
            </w:r>
            <w:r>
              <w:rPr>
                <w:rFonts w:ascii="Times New Roman" w:hAnsi="Times New Roman"/>
                <w:sz w:val="28"/>
              </w:rPr>
              <w:t xml:space="preserve"> осень» города Нижний Тагил</w:t>
            </w:r>
            <w:r>
              <w:rPr>
                <w:rFonts w:ascii="Times New Roman" w:hAnsi="Times New Roman"/>
                <w:sz w:val="28"/>
              </w:rPr>
              <w:t>», г.</w:t>
            </w:r>
            <w:r>
              <w:rPr>
                <w:rFonts w:ascii="Times New Roman" w:hAnsi="Times New Roman"/>
                <w:sz w:val="28"/>
              </w:rPr>
              <w:t xml:space="preserve"> Нижни</w:t>
            </w:r>
            <w:r>
              <w:rPr>
                <w:rFonts w:ascii="Times New Roman" w:hAnsi="Times New Roman"/>
                <w:sz w:val="28"/>
              </w:rPr>
              <w:t xml:space="preserve">й Тагил, ул.  </w:t>
            </w:r>
            <w:r>
              <w:rPr>
                <w:rFonts w:ascii="Times New Roman" w:hAnsi="Times New Roman"/>
                <w:sz w:val="28"/>
              </w:rPr>
              <w:t>Максарева</w:t>
            </w:r>
            <w:r>
              <w:rPr>
                <w:rFonts w:ascii="Times New Roman" w:hAnsi="Times New Roman"/>
                <w:sz w:val="28"/>
              </w:rPr>
              <w:t xml:space="preserve">, д. 11 - </w:t>
            </w:r>
            <w:r>
              <w:rPr>
                <w:rFonts w:ascii="Times New Roman" w:hAnsi="Times New Roman"/>
                <w:sz w:val="28"/>
              </w:rPr>
              <w:t>18 ноября, в 14.30.</w:t>
            </w:r>
          </w:p>
        </w:tc>
        <w:tc>
          <w:tcPr>
            <w:tcW w:type="dxa" w:w="31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Правовое информирование о деятельности Государственного юридического бюро по Свердловской области, разъяснения порядка обращения за БЮП с приведением успешных практик юристов.</w:t>
            </w:r>
          </w:p>
        </w:tc>
        <w:tc>
          <w:tcPr>
            <w:tcW w:type="dxa" w:w="496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D000000">
            <w:pPr>
              <w:ind/>
              <w:jc w:val="center"/>
              <w:rPr>
                <w:rFonts w:ascii="Liberation Serif" w:hAnsi="Liberation Serif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Главные специалисты Госюрбюро по СО Пестерникова М.В., Жирякова Ю.Г., законные представители несовершеннолетних</w:t>
            </w:r>
          </w:p>
        </w:tc>
      </w:tr>
      <w:tr>
        <w:trPr>
          <w:trHeight w:hRule="atLeast" w:val="3958"/>
        </w:trPr>
        <w:tc>
          <w:tcPr>
            <w:tcW w:type="dxa" w:w="719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E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type="dxa" w:w="246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1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информационно-просветительское мероприятие</w:t>
            </w:r>
          </w:p>
        </w:tc>
        <w:tc>
          <w:tcPr>
            <w:tcW w:type="dxa" w:w="344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0000000">
            <w:pPr>
              <w:ind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ГКОУ СО «Красноуфимской школе, реализующей адаптированные основные общеобразовательные программы» по адресу                город </w:t>
            </w:r>
            <w:r>
              <w:rPr>
                <w:rFonts w:ascii="Liberation Serif" w:hAnsi="Liberation Serif"/>
                <w:sz w:val="28"/>
              </w:rPr>
              <w:t xml:space="preserve">Красноуфимск,  </w:t>
            </w:r>
            <w:r>
              <w:rPr>
                <w:rFonts w:ascii="Liberation Serif" w:hAnsi="Liberation Serif"/>
                <w:sz w:val="28"/>
              </w:rPr>
              <w:t xml:space="preserve"> </w:t>
            </w:r>
            <w:r>
              <w:rPr>
                <w:rFonts w:ascii="Liberation Serif" w:hAnsi="Liberation Serif"/>
                <w:sz w:val="28"/>
              </w:rPr>
              <w:t xml:space="preserve">                   ул. Пролетарская, 100</w:t>
            </w:r>
          </w:p>
          <w:p w14:paraId="21000000">
            <w:pPr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дата:19.11.2025</w:t>
            </w:r>
          </w:p>
          <w:p w14:paraId="2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время: с 13.30 до 15.30</w:t>
            </w:r>
          </w:p>
        </w:tc>
        <w:tc>
          <w:tcPr>
            <w:tcW w:type="dxa" w:w="31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3000000">
            <w:pPr>
              <w:ind/>
              <w:jc w:val="center"/>
              <w:rPr>
                <w:rFonts w:ascii="Liberation Serif" w:hAnsi="Liberation Serif"/>
                <w:b w:val="1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правовое просвещение в форме лекции на тему: «Права, обязанности, формы ответственности и способы защиты прав несовершеннолетних</w:t>
            </w:r>
          </w:p>
        </w:tc>
        <w:tc>
          <w:tcPr>
            <w:tcW w:type="dxa" w:w="496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ученики 8-9 классов</w:t>
            </w:r>
          </w:p>
        </w:tc>
      </w:tr>
      <w:tr>
        <w:trPr>
          <w:trHeight w:hRule="atLeast" w:val="3958"/>
        </w:trPr>
        <w:tc>
          <w:tcPr>
            <w:tcW w:type="dxa" w:w="719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5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type="dxa" w:w="246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консультирование по вопросам опеки и детско-родительских </w:t>
            </w:r>
            <w:r>
              <w:rPr>
                <w:rFonts w:ascii="Liberation Serif" w:hAnsi="Liberation Serif"/>
                <w:sz w:val="28"/>
              </w:rPr>
              <w:t>отношений взрослых</w:t>
            </w:r>
            <w:r>
              <w:rPr>
                <w:rFonts w:ascii="Liberation Serif" w:hAnsi="Liberation Serif"/>
                <w:sz w:val="28"/>
              </w:rPr>
              <w:t>, усыновителей, лиц, желающих принять на воспитание в семью ребенка</w:t>
            </w:r>
          </w:p>
        </w:tc>
        <w:tc>
          <w:tcPr>
            <w:tcW w:type="dxa" w:w="344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7000000">
            <w:pPr>
              <w:ind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Отдел опеки и попечительства Управления социальной политики №3 по городу Красноуфимску и Красноуфимскому району</w:t>
            </w:r>
          </w:p>
          <w:p w14:paraId="28000000">
            <w:pPr>
              <w:ind/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дата: 20.11.2024   </w:t>
            </w:r>
          </w:p>
          <w:p w14:paraId="2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время: с</w:t>
            </w:r>
            <w:r>
              <w:rPr>
                <w:rFonts w:ascii="Liberation Serif" w:hAnsi="Liberation Serif"/>
                <w:sz w:val="28"/>
              </w:rPr>
              <w:t xml:space="preserve"> 09.30 до 13.00</w:t>
            </w:r>
          </w:p>
        </w:tc>
        <w:tc>
          <w:tcPr>
            <w:tcW w:type="dxa" w:w="31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A000000">
            <w:pPr>
              <w:ind/>
              <w:jc w:val="center"/>
              <w:rPr>
                <w:rFonts w:ascii="Liberation Serif" w:hAnsi="Liberation Serif"/>
                <w:b w:val="1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консультирование по</w:t>
            </w:r>
            <w:r>
              <w:rPr>
                <w:rFonts w:ascii="Liberation Serif" w:hAnsi="Liberation Serif"/>
                <w:sz w:val="28"/>
              </w:rPr>
              <w:t xml:space="preserve"> вопросам опеки и детско-родительских отношений</w:t>
            </w:r>
          </w:p>
        </w:tc>
        <w:tc>
          <w:tcPr>
            <w:tcW w:type="dxa" w:w="496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родители, усыновители, законные представители, опекуны, лица, желающие принять на воспитание в семью ребенка</w:t>
            </w:r>
          </w:p>
        </w:tc>
      </w:tr>
      <w:tr>
        <w:trPr>
          <w:trHeight w:hRule="atLeast" w:val="3958"/>
        </w:trPr>
        <w:tc>
          <w:tcPr>
            <w:tcW w:type="dxa" w:w="719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C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type="dxa" w:w="246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Совместное проведение консультаций с Управлением социальной политики №12</w:t>
            </w:r>
          </w:p>
        </w:tc>
        <w:tc>
          <w:tcPr>
            <w:tcW w:type="dxa" w:w="344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2E000000">
            <w:pPr>
              <w:ind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ул. Строителей, 27 </w:t>
            </w:r>
          </w:p>
          <w:p w14:paraId="2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в течение дня</w:t>
            </w:r>
          </w:p>
        </w:tc>
        <w:tc>
          <w:tcPr>
            <w:tcW w:type="dxa" w:w="31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0000000">
            <w:pPr>
              <w:ind/>
              <w:jc w:val="center"/>
              <w:rPr>
                <w:rFonts w:ascii="Liberation Serif" w:hAnsi="Liberation Serif"/>
                <w:b w:val="1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Правовое консультирование в устной форме по вопросам мер социальной поддержки семей с детьми, соблюдения прав и законных интересов несовершеннолетних</w:t>
            </w:r>
          </w:p>
        </w:tc>
        <w:tc>
          <w:tcPr>
            <w:tcW w:type="dxa" w:w="496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Семьи, усыновители и опекуны, лица, желающие принять ребенка на воспитание в семью</w:t>
            </w:r>
          </w:p>
        </w:tc>
      </w:tr>
      <w:tr>
        <w:trPr>
          <w:trHeight w:hRule="atLeast" w:val="3958"/>
        </w:trPr>
        <w:tc>
          <w:tcPr>
            <w:tcW w:type="dxa" w:w="719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2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type="dxa" w:w="246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День правовой помощи детям</w:t>
            </w:r>
          </w:p>
          <w:p w14:paraId="3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4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Ирбиту и Ирбитскому району (г. Ирбит, ул. Красноармейская, д.15) с 09-00 ч. до 11-00 ч.</w:t>
            </w:r>
          </w:p>
          <w:p w14:paraId="3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 проведения – 20.11.2025 года</w:t>
            </w:r>
          </w:p>
        </w:tc>
        <w:tc>
          <w:tcPr>
            <w:tcW w:type="dxa" w:w="31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7000000">
            <w:pPr>
              <w:ind/>
              <w:jc w:val="center"/>
              <w:rPr>
                <w:rFonts w:ascii="Liberation Serif" w:hAnsi="Liberation Serif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бесплатной юридической помощи, а также правовое просвещение граждан, имеющих детей,</w:t>
            </w:r>
          </w:p>
        </w:tc>
        <w:tc>
          <w:tcPr>
            <w:tcW w:type="dxa" w:w="496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 специалист Госюрбюро Долматов В.Л. совместно с представителями органов опеки и попечительства Управление социальной политики № 6</w:t>
            </w:r>
          </w:p>
          <w:p w14:paraId="3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граждане, имеющие детей, граждане, желающие принять детей в приемную семью, законные представители несовершеннолетних, родители, опекуны, усыновители.</w:t>
            </w:r>
          </w:p>
        </w:tc>
      </w:tr>
      <w:tr>
        <w:trPr>
          <w:trHeight w:hRule="atLeast" w:val="3958"/>
        </w:trPr>
        <w:tc>
          <w:tcPr>
            <w:tcW w:type="dxa" w:w="719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A000000">
            <w:pPr>
              <w:ind/>
              <w:jc w:val="center"/>
              <w:rPr>
                <w:rFonts w:ascii="Liberation Serif" w:hAnsi="Liberation Serif"/>
                <w:sz w:val="24"/>
              </w:rPr>
            </w:pPr>
          </w:p>
        </w:tc>
        <w:tc>
          <w:tcPr>
            <w:tcW w:type="dxa" w:w="246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День правовой помощи детям</w:t>
            </w:r>
          </w:p>
          <w:p w14:paraId="3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48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3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офисе волонтерского центра Алексея Вихарева и Ирбитского городского местного отделения Всероссийской политической партии «ЕДИНАЯ РОССИЯ» (г. Ирбит, ул. Первомайская, д. 46)</w:t>
            </w:r>
          </w:p>
          <w:p w14:paraId="3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14 ч. 00 мин. до 16 ч. 00 мин.</w:t>
            </w:r>
          </w:p>
          <w:p w14:paraId="3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 проведения – 20.11.2025 года</w:t>
            </w:r>
          </w:p>
          <w:p w14:paraId="40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15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41000000">
            <w:pPr>
              <w:ind/>
              <w:jc w:val="center"/>
              <w:rPr>
                <w:rFonts w:ascii="Liberation Serif" w:hAnsi="Liberation Serif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бесплатной юридической помощи, а также правовое просвещение граждан, имеющих детей,</w:t>
            </w:r>
          </w:p>
        </w:tc>
        <w:tc>
          <w:tcPr>
            <w:tcW w:type="dxa" w:w="4961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left w:type="dxa" w:w="54"/>
              <w:right w:type="dxa" w:w="54"/>
            </w:tcMar>
          </w:tcPr>
          <w:p w14:paraId="4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 специалист Госюрбюро Долматов В.Л. совместно с участием юрисконсульта волонтерского центра Алексея Вихарева – Наумовой М.В.</w:t>
            </w:r>
          </w:p>
        </w:tc>
      </w:tr>
    </w:tbl>
    <w:p w14:paraId="43000000">
      <w:pPr>
        <w:rPr>
          <w:rFonts w:ascii="Liberation Serif" w:hAnsi="Liberation Serif"/>
          <w:sz w:val="28"/>
        </w:rPr>
      </w:pPr>
    </w:p>
    <w:sectPr>
      <w:pgSz w:h="11906" w:orient="landscape" w:w="16838"/>
      <w:pgMar w:bottom="567" w:footer="708" w:gutter="0" w:header="708" w:left="1134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2025-10-27T09:19:24Z</dcterms:modified>
</cp:coreProperties>
</file>